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B4A7D" w:rsidRPr="002978ED" w:rsidTr="00AA343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tbl>
            <w:tblPr>
              <w:tblStyle w:val="a6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76"/>
            </w:tblGrid>
            <w:tr w:rsidR="00BF2A43" w:rsidTr="00BF2A43">
              <w:trPr>
                <w:trHeight w:val="1407"/>
              </w:trPr>
              <w:tc>
                <w:tcPr>
                  <w:tcW w:w="4360" w:type="dxa"/>
                  <w:hideMark/>
                </w:tcPr>
                <w:p w:rsidR="00BF2A43" w:rsidRDefault="00BF2A4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Директору</w:t>
                  </w:r>
                </w:p>
                <w:p w:rsidR="00BF2A43" w:rsidRDefault="00BF2A43">
                  <w:pPr>
                    <w:jc w:val="right"/>
                    <w:rPr>
                      <w:sz w:val="20"/>
                      <w:szCs w:val="26"/>
                    </w:rPr>
                  </w:pPr>
                  <w:r>
                    <w:rPr>
                      <w:sz w:val="20"/>
                      <w:szCs w:val="26"/>
                    </w:rPr>
                    <w:t>_________________________________________</w:t>
                  </w:r>
                </w:p>
                <w:p w:rsidR="00BF2A43" w:rsidRDefault="00BF2A43">
                  <w:pPr>
                    <w:jc w:val="center"/>
                    <w:rPr>
                      <w:sz w:val="14"/>
                      <w:szCs w:val="26"/>
                    </w:rPr>
                  </w:pPr>
                  <w:r>
                    <w:rPr>
                      <w:sz w:val="14"/>
                      <w:szCs w:val="26"/>
                    </w:rPr>
                    <w:t>наименование ОО</w:t>
                  </w:r>
                </w:p>
                <w:p w:rsidR="00BF2A43" w:rsidRDefault="00BF2A43">
                  <w:pPr>
                    <w:jc w:val="right"/>
                    <w:rPr>
                      <w:sz w:val="20"/>
                      <w:szCs w:val="26"/>
                    </w:rPr>
                  </w:pPr>
                  <w:r>
                    <w:rPr>
                      <w:sz w:val="20"/>
                      <w:szCs w:val="26"/>
                    </w:rPr>
                    <w:t>_________________________________________</w:t>
                  </w:r>
                </w:p>
                <w:p w:rsidR="00BF2A43" w:rsidRDefault="00BF2A43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________________________________</w:t>
                  </w:r>
                </w:p>
                <w:p w:rsidR="00BF2A43" w:rsidRDefault="00BF2A43">
                  <w:pPr>
                    <w:jc w:val="center"/>
                    <w:rPr>
                      <w:sz w:val="14"/>
                      <w:szCs w:val="26"/>
                      <w:lang w:eastAsia="en-US"/>
                    </w:rPr>
                  </w:pPr>
                  <w:r>
                    <w:rPr>
                      <w:sz w:val="14"/>
                      <w:szCs w:val="26"/>
                    </w:rPr>
                    <w:t>Ф.И.О. директора</w:t>
                  </w:r>
                </w:p>
              </w:tc>
            </w:tr>
          </w:tbl>
          <w:p w:rsidR="005B4A7D" w:rsidRPr="002978ED" w:rsidRDefault="005B4A7D" w:rsidP="00BF2A43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</w:p>
        </w:tc>
      </w:tr>
      <w:tr w:rsidR="005B4A7D" w:rsidRPr="002978ED" w:rsidTr="00AA3437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 xml:space="preserve">Заявление на участие в ГВЭ                   </w:t>
            </w:r>
          </w:p>
        </w:tc>
      </w:tr>
      <w:tr w:rsidR="005B4A7D" w:rsidRPr="002978ED" w:rsidTr="00AA343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B4A7D" w:rsidRPr="002978ED" w:rsidRDefault="005B4A7D" w:rsidP="005B4A7D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B4A7D" w:rsidRPr="002978ED" w:rsidTr="00AA343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B4A7D" w:rsidRPr="002978ED" w:rsidRDefault="005B4A7D" w:rsidP="005B4A7D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B4A7D" w:rsidRPr="002978ED" w:rsidTr="00AA343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B4A7D" w:rsidRPr="002978ED" w:rsidRDefault="005B4A7D" w:rsidP="005B4A7D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B4A7D" w:rsidRPr="002978ED" w:rsidTr="00AA343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5B4A7D" w:rsidRPr="002978ED" w:rsidRDefault="005B4A7D" w:rsidP="005B4A7D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5B4A7D" w:rsidRPr="002978ED" w:rsidRDefault="005B4A7D" w:rsidP="005B4A7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5B4A7D" w:rsidRPr="002978ED" w:rsidRDefault="005B4A7D" w:rsidP="005B4A7D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5B4A7D" w:rsidRPr="002978ED" w:rsidRDefault="005B4A7D" w:rsidP="005B4A7D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val="en-US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B4A7D" w:rsidRPr="002978ED" w:rsidTr="00AA343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B4A7D" w:rsidRPr="002978ED" w:rsidRDefault="005B4A7D" w:rsidP="005B4A7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5B4A7D" w:rsidRPr="002978ED" w:rsidRDefault="005B4A7D" w:rsidP="005B4A7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зарегистрировать меня для участия в ГВЭ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2312"/>
        <w:gridCol w:w="2159"/>
        <w:gridCol w:w="1744"/>
      </w:tblGrid>
      <w:tr w:rsidR="005B4A7D" w:rsidRPr="00795BB0" w:rsidTr="00BF2A43">
        <w:trPr>
          <w:trHeight w:val="858"/>
        </w:trPr>
        <w:tc>
          <w:tcPr>
            <w:tcW w:w="1753" w:type="pct"/>
            <w:vAlign w:val="center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ind w:firstLine="142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1208" w:type="pct"/>
            <w:vAlign w:val="center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 w:rsidRPr="002978ED">
              <w:rPr>
                <w:b/>
              </w:rPr>
              <w:t xml:space="preserve">Отметка о выборе </w:t>
            </w:r>
            <w:r w:rsidRPr="002978ED">
              <w:t>(досрочный/</w:t>
            </w:r>
            <w:proofErr w:type="gramEnd"/>
          </w:p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t>дополнительный период)</w:t>
            </w:r>
          </w:p>
        </w:tc>
        <w:tc>
          <w:tcPr>
            <w:tcW w:w="1128" w:type="pct"/>
            <w:vAlign w:val="center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Выбор даты в соответствии с единым расписанием проведения ГВЭ</w:t>
            </w:r>
          </w:p>
        </w:tc>
        <w:tc>
          <w:tcPr>
            <w:tcW w:w="911" w:type="pct"/>
            <w:vAlign w:val="center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 w:rsidRPr="002978ED">
              <w:rPr>
                <w:b/>
              </w:rPr>
              <w:t xml:space="preserve">Форма сдачи экзамена </w:t>
            </w:r>
            <w:r w:rsidRPr="002978ED">
              <w:t>(устная/</w:t>
            </w:r>
            <w:proofErr w:type="gramEnd"/>
          </w:p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t>письменная)</w:t>
            </w:r>
          </w:p>
        </w:tc>
      </w:tr>
      <w:tr w:rsidR="005B4A7D" w:rsidRPr="00795BB0" w:rsidTr="00BF2A43">
        <w:trPr>
          <w:trHeight w:hRule="exact" w:val="1216"/>
        </w:trPr>
        <w:tc>
          <w:tcPr>
            <w:tcW w:w="1753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(</w:t>
            </w:r>
            <w:r w:rsidRPr="002978ED">
              <w:rPr>
                <w:i/>
              </w:rPr>
              <w:t xml:space="preserve">при выборе маркировки А, С, К </w:t>
            </w:r>
            <w:proofErr w:type="gramStart"/>
            <w:r w:rsidRPr="002978ED">
              <w:rPr>
                <w:i/>
              </w:rPr>
              <w:t>-у</w:t>
            </w:r>
            <w:proofErr w:type="gramEnd"/>
            <w:r w:rsidRPr="002978ED">
              <w:rPr>
                <w:i/>
              </w:rPr>
              <w:t>казать изложение/сочинение)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1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B4A7D" w:rsidRPr="00795BB0" w:rsidTr="00BF2A43">
        <w:trPr>
          <w:trHeight w:hRule="exact" w:val="284"/>
        </w:trPr>
        <w:tc>
          <w:tcPr>
            <w:tcW w:w="1753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1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B4A7D" w:rsidRPr="00795BB0" w:rsidTr="00BF2A43">
        <w:trPr>
          <w:trHeight w:hRule="exact" w:val="284"/>
        </w:trPr>
        <w:tc>
          <w:tcPr>
            <w:tcW w:w="1753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1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B4A7D" w:rsidRPr="00795BB0" w:rsidTr="00BF2A43">
        <w:trPr>
          <w:trHeight w:hRule="exact" w:val="284"/>
        </w:trPr>
        <w:tc>
          <w:tcPr>
            <w:tcW w:w="1753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1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B4A7D" w:rsidRPr="00795BB0" w:rsidTr="00BF2A43">
        <w:trPr>
          <w:trHeight w:hRule="exact" w:val="302"/>
        </w:trPr>
        <w:tc>
          <w:tcPr>
            <w:tcW w:w="1753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Информатика и ИКТ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1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B4A7D" w:rsidRPr="00795BB0" w:rsidTr="00BF2A43">
        <w:trPr>
          <w:trHeight w:hRule="exact" w:val="284"/>
        </w:trPr>
        <w:tc>
          <w:tcPr>
            <w:tcW w:w="1753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1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B4A7D" w:rsidRPr="00795BB0" w:rsidTr="00BF2A43">
        <w:trPr>
          <w:trHeight w:hRule="exact" w:val="284"/>
        </w:trPr>
        <w:tc>
          <w:tcPr>
            <w:tcW w:w="1753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1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B4A7D" w:rsidRPr="002978ED" w:rsidTr="00BF2A43">
        <w:trPr>
          <w:trHeight w:hRule="exact" w:val="284"/>
        </w:trPr>
        <w:tc>
          <w:tcPr>
            <w:tcW w:w="1753" w:type="pct"/>
            <w:vAlign w:val="center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1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B4A7D" w:rsidRPr="002978ED" w:rsidTr="00BF2A43">
        <w:trPr>
          <w:trHeight w:hRule="exact" w:val="284"/>
        </w:trPr>
        <w:tc>
          <w:tcPr>
            <w:tcW w:w="1753" w:type="pct"/>
            <w:vAlign w:val="center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Английский язык 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1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B4A7D" w:rsidRPr="002978ED" w:rsidTr="00BF2A43">
        <w:trPr>
          <w:trHeight w:hRule="exact" w:val="284"/>
        </w:trPr>
        <w:tc>
          <w:tcPr>
            <w:tcW w:w="1753" w:type="pct"/>
            <w:vAlign w:val="center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1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B4A7D" w:rsidRPr="002978ED" w:rsidTr="00BF2A43">
        <w:trPr>
          <w:trHeight w:hRule="exact" w:val="284"/>
        </w:trPr>
        <w:tc>
          <w:tcPr>
            <w:tcW w:w="1753" w:type="pct"/>
            <w:vAlign w:val="center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Литература</w:t>
            </w:r>
          </w:p>
        </w:tc>
        <w:tc>
          <w:tcPr>
            <w:tcW w:w="120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1" w:type="pct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5B4A7D" w:rsidRDefault="005B4A7D" w:rsidP="005B4A7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5B4A7D" w:rsidRDefault="005B4A7D" w:rsidP="005B4A7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5B4A7D" w:rsidRDefault="005B4A7D" w:rsidP="005B4A7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создать условия для сдачи ГВЭ, учитывающие состояние здоровья, особенности психофизического развития, подтверждаемые: </w:t>
      </w:r>
    </w:p>
    <w:p w:rsidR="00BF2A43" w:rsidRPr="002978ED" w:rsidRDefault="00BF2A43" w:rsidP="005B4A7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bookmarkStart w:id="0" w:name="_GoBack"/>
      <w:bookmarkEnd w:id="0"/>
    </w:p>
    <w:p w:rsidR="005B4A7D" w:rsidRPr="002978ED" w:rsidRDefault="005B4A7D" w:rsidP="005B4A7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 Копией рекомендаций психолого-медико-педагогической комиссии</w:t>
      </w:r>
    </w:p>
    <w:p w:rsidR="005B4A7D" w:rsidRPr="002978ED" w:rsidRDefault="005B4A7D" w:rsidP="005B4A7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2978ED">
        <w:t>медико-социальной</w:t>
      </w:r>
      <w:proofErr w:type="gramEnd"/>
      <w:r w:rsidRPr="002978ED">
        <w:t xml:space="preserve"> экспертизы</w:t>
      </w:r>
    </w:p>
    <w:p w:rsidR="005B4A7D" w:rsidRPr="002978ED" w:rsidRDefault="005B4A7D" w:rsidP="005B4A7D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2978ED">
        <w:rPr>
          <w:i/>
          <w:sz w:val="26"/>
          <w:szCs w:val="26"/>
        </w:rPr>
        <w:t>Указать дополнительные условия,</w:t>
      </w:r>
      <w:r w:rsidRPr="002978ED">
        <w:t xml:space="preserve"> </w:t>
      </w:r>
      <w:r w:rsidRPr="002978E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B4A7D" w:rsidRPr="002978ED" w:rsidRDefault="005B4A7D" w:rsidP="005B4A7D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KWMdpa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2978ED">
        <w:rPr>
          <w:szCs w:val="26"/>
        </w:rPr>
        <w:t xml:space="preserve">       Специализированная аудитория </w:t>
      </w:r>
    </w:p>
    <w:p w:rsidR="005B4A7D" w:rsidRPr="002978ED" w:rsidRDefault="005B4A7D" w:rsidP="005B4A7D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uAcu5oCAAAo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2978ED">
        <w:rPr>
          <w:szCs w:val="26"/>
        </w:rPr>
        <w:t xml:space="preserve">       Увеличение продолжительности выполнения экзаменационной работы ГВЭ                               на 1,5 часа</w:t>
      </w:r>
    </w:p>
    <w:p w:rsidR="005B4A7D" w:rsidRPr="002978ED" w:rsidRDefault="005B4A7D" w:rsidP="005B4A7D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JrVrbOaAgAAJg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Dv7JNRmQIAACY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/RNTu/gEAAK8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5B4A7D" w:rsidRPr="002978ED" w:rsidRDefault="005B4A7D" w:rsidP="005B4A7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Pkta3D+AQAArw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5B4A7D" w:rsidRPr="002978ED" w:rsidRDefault="005B4A7D" w:rsidP="005B4A7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uy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Kz2e7L9AQAArw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5B4A7D" w:rsidRPr="002978ED" w:rsidRDefault="005B4A7D" w:rsidP="005B4A7D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i/>
        </w:rPr>
      </w:pPr>
      <w:r w:rsidRPr="002978ED">
        <w:rPr>
          <w:i/>
        </w:rPr>
        <w:t>(иные дополнительные условия/материально-техническое оснащение,</w:t>
      </w:r>
      <w:r w:rsidRPr="002978ED">
        <w:t xml:space="preserve"> </w:t>
      </w:r>
      <w:r w:rsidRPr="002978ED">
        <w:rPr>
          <w:i/>
        </w:rPr>
        <w:t>учитывающие состояние здоровья, особенности психофизического развития)</w:t>
      </w:r>
    </w:p>
    <w:p w:rsidR="005B4A7D" w:rsidRPr="002978ED" w:rsidRDefault="005B4A7D" w:rsidP="005B4A7D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</w:p>
    <w:p w:rsidR="005B4A7D" w:rsidRPr="002978ED" w:rsidRDefault="005B4A7D" w:rsidP="005B4A7D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Согласие на обработку персональных данных прилагается.</w:t>
      </w:r>
    </w:p>
    <w:p w:rsidR="005B4A7D" w:rsidRPr="002978ED" w:rsidRDefault="005B4A7D" w:rsidP="005B4A7D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  <w:lang w:val="en-US"/>
        </w:rPr>
        <w:t>C</w:t>
      </w:r>
      <w:r w:rsidRPr="002978ED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5B4A7D" w:rsidRPr="002978ED" w:rsidRDefault="005B4A7D" w:rsidP="005B4A7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Подпись заявителя   ______________/______________________(Ф.И.О.)</w:t>
      </w:r>
    </w:p>
    <w:p w:rsidR="005B4A7D" w:rsidRPr="002978ED" w:rsidRDefault="005B4A7D" w:rsidP="005B4A7D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B4A7D" w:rsidRPr="002978ED" w:rsidTr="00AA3437">
        <w:trPr>
          <w:trHeight w:hRule="exact" w:val="340"/>
        </w:trPr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B4A7D" w:rsidRPr="002978ED" w:rsidRDefault="005B4A7D" w:rsidP="005B4A7D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Контактный телефон</w:t>
      </w:r>
    </w:p>
    <w:p w:rsidR="005B4A7D" w:rsidRPr="002978ED" w:rsidRDefault="005B4A7D" w:rsidP="005B4A7D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5B4A7D" w:rsidRPr="002978ED" w:rsidTr="00AA3437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</w:p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A7D" w:rsidRPr="002978ED" w:rsidRDefault="005B4A7D" w:rsidP="00AA3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B4A7D" w:rsidRPr="002978ED" w:rsidRDefault="005B4A7D" w:rsidP="005B4A7D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Регистрационный номер</w:t>
      </w:r>
    </w:p>
    <w:p w:rsidR="006C30C8" w:rsidRDefault="00046292"/>
    <w:sectPr w:rsidR="006C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92" w:rsidRDefault="00046292" w:rsidP="002E1B3F">
      <w:r>
        <w:separator/>
      </w:r>
    </w:p>
  </w:endnote>
  <w:endnote w:type="continuationSeparator" w:id="0">
    <w:p w:rsidR="00046292" w:rsidRDefault="00046292" w:rsidP="002E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92" w:rsidRDefault="00046292" w:rsidP="002E1B3F">
      <w:r>
        <w:separator/>
      </w:r>
    </w:p>
  </w:footnote>
  <w:footnote w:type="continuationSeparator" w:id="0">
    <w:p w:rsidR="00046292" w:rsidRDefault="00046292" w:rsidP="002E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3F"/>
    <w:rsid w:val="00046292"/>
    <w:rsid w:val="002E1B3F"/>
    <w:rsid w:val="005B4A7D"/>
    <w:rsid w:val="00734226"/>
    <w:rsid w:val="008263D3"/>
    <w:rsid w:val="00904E09"/>
    <w:rsid w:val="00B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E1B3F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E1B3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E1B3F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BF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E1B3F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E1B3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E1B3F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BF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Сиротская</dc:creator>
  <cp:lastModifiedBy>Inform3</cp:lastModifiedBy>
  <cp:revision>2</cp:revision>
  <dcterms:created xsi:type="dcterms:W3CDTF">2018-11-22T08:35:00Z</dcterms:created>
  <dcterms:modified xsi:type="dcterms:W3CDTF">2018-11-22T08:35:00Z</dcterms:modified>
</cp:coreProperties>
</file>